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E" w:rsidRPr="008D7C3E" w:rsidRDefault="008D7C3E" w:rsidP="008D7C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8"/>
          <w:sz w:val="26"/>
          <w:szCs w:val="26"/>
          <w:lang w:eastAsia="ru-RU"/>
        </w:rPr>
      </w:pPr>
      <w:r w:rsidRPr="008D7C3E">
        <w:rPr>
          <w:rFonts w:ascii="Times New Roman" w:eastAsia="Times New Roman" w:hAnsi="Times New Roman" w:cs="Times New Roman"/>
          <w:kern w:val="18"/>
          <w:sz w:val="26"/>
          <w:szCs w:val="26"/>
          <w:lang w:eastAsia="ru-RU"/>
        </w:rPr>
        <w:t>Государственное казенное учреждение Самарской области «Центр помощи детям, оставшимся без попечения родителей «Иволга» городского округа Самара (коррекционный)».</w:t>
      </w:r>
    </w:p>
    <w:p w:rsidR="008D7C3E" w:rsidRDefault="008D7C3E" w:rsidP="005754BB">
      <w:pPr>
        <w:pStyle w:val="a3"/>
        <w:spacing w:after="0"/>
        <w:rPr>
          <w:sz w:val="36"/>
          <w:szCs w:val="36"/>
        </w:rPr>
      </w:pPr>
    </w:p>
    <w:p w:rsidR="008D7C3E" w:rsidRDefault="008D7C3E" w:rsidP="005754BB">
      <w:pPr>
        <w:pStyle w:val="a3"/>
        <w:spacing w:after="0"/>
        <w:rPr>
          <w:sz w:val="36"/>
          <w:szCs w:val="36"/>
        </w:rPr>
      </w:pPr>
    </w:p>
    <w:p w:rsidR="008D7C3E" w:rsidRDefault="008D7C3E" w:rsidP="005754BB">
      <w:pPr>
        <w:pStyle w:val="a3"/>
        <w:spacing w:after="0"/>
        <w:rPr>
          <w:sz w:val="36"/>
          <w:szCs w:val="36"/>
        </w:rPr>
      </w:pPr>
    </w:p>
    <w:p w:rsidR="008D7C3E" w:rsidRDefault="008D7C3E" w:rsidP="00400B90">
      <w:pPr>
        <w:pStyle w:val="a3"/>
        <w:spacing w:after="0"/>
        <w:rPr>
          <w:sz w:val="36"/>
          <w:szCs w:val="36"/>
        </w:rPr>
      </w:pPr>
    </w:p>
    <w:p w:rsidR="008D7C3E" w:rsidRDefault="008D7C3E" w:rsidP="005754BB">
      <w:pPr>
        <w:pStyle w:val="a3"/>
        <w:spacing w:after="0"/>
        <w:rPr>
          <w:sz w:val="36"/>
          <w:szCs w:val="36"/>
        </w:rPr>
      </w:pPr>
    </w:p>
    <w:p w:rsidR="008D7C3E" w:rsidRDefault="005754BB" w:rsidP="008D7C3E">
      <w:pPr>
        <w:pStyle w:val="a3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Конспект занятия на тему:</w:t>
      </w:r>
    </w:p>
    <w:p w:rsidR="005754BB" w:rsidRDefault="005754BB" w:rsidP="008D7C3E">
      <w:pPr>
        <w:pStyle w:val="a3"/>
        <w:spacing w:after="0"/>
        <w:jc w:val="center"/>
      </w:pPr>
      <w:r>
        <w:rPr>
          <w:sz w:val="36"/>
          <w:szCs w:val="36"/>
        </w:rPr>
        <w:t xml:space="preserve"> «Взаимосвязь в природе»</w:t>
      </w:r>
    </w:p>
    <w:p w:rsidR="005754BB" w:rsidRDefault="005754BB" w:rsidP="008D7C3E">
      <w:pPr>
        <w:pStyle w:val="a3"/>
        <w:spacing w:after="0"/>
        <w:jc w:val="center"/>
      </w:pPr>
      <w:r>
        <w:rPr>
          <w:sz w:val="36"/>
          <w:szCs w:val="36"/>
        </w:rPr>
        <w:t>для детей 1 класса.</w:t>
      </w:r>
    </w:p>
    <w:p w:rsidR="005754BB" w:rsidRDefault="005754BB" w:rsidP="008D7C3E">
      <w:pPr>
        <w:pStyle w:val="a3"/>
        <w:spacing w:after="0"/>
        <w:jc w:val="center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Default="005754BB" w:rsidP="005754BB">
      <w:pPr>
        <w:pStyle w:val="a3"/>
        <w:spacing w:after="0"/>
      </w:pPr>
    </w:p>
    <w:p w:rsidR="005754BB" w:rsidRPr="008D7C3E" w:rsidRDefault="008D7C3E" w:rsidP="008D7C3E">
      <w:pPr>
        <w:pStyle w:val="a3"/>
        <w:spacing w:before="0" w:beforeAutospacing="0" w:after="0"/>
        <w:jc w:val="right"/>
        <w:rPr>
          <w:sz w:val="26"/>
          <w:szCs w:val="26"/>
        </w:rPr>
      </w:pPr>
      <w:r w:rsidRPr="008D7C3E">
        <w:rPr>
          <w:sz w:val="26"/>
          <w:szCs w:val="26"/>
        </w:rPr>
        <w:t xml:space="preserve">Выполнила: </w:t>
      </w:r>
      <w:proofErr w:type="spellStart"/>
      <w:r w:rsidRPr="008D7C3E">
        <w:rPr>
          <w:sz w:val="26"/>
          <w:szCs w:val="26"/>
        </w:rPr>
        <w:t>Буракова</w:t>
      </w:r>
      <w:proofErr w:type="spellEnd"/>
      <w:r w:rsidRPr="008D7C3E">
        <w:rPr>
          <w:sz w:val="26"/>
          <w:szCs w:val="26"/>
        </w:rPr>
        <w:t xml:space="preserve"> М.М.,</w:t>
      </w:r>
    </w:p>
    <w:p w:rsidR="008D7C3E" w:rsidRPr="008D7C3E" w:rsidRDefault="008D7C3E" w:rsidP="008D7C3E">
      <w:pPr>
        <w:pStyle w:val="a3"/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воспитатель</w:t>
      </w:r>
    </w:p>
    <w:p w:rsidR="005754BB" w:rsidRDefault="005754BB" w:rsidP="005754BB">
      <w:pPr>
        <w:pStyle w:val="a3"/>
        <w:spacing w:after="0"/>
        <w:rPr>
          <w:sz w:val="26"/>
          <w:szCs w:val="26"/>
        </w:rPr>
      </w:pPr>
    </w:p>
    <w:p w:rsidR="008D7C3E" w:rsidRDefault="008D7C3E" w:rsidP="005754BB">
      <w:pPr>
        <w:pStyle w:val="a3"/>
        <w:spacing w:after="0"/>
      </w:pPr>
    </w:p>
    <w:p w:rsidR="008D7C3E" w:rsidRPr="00400B90" w:rsidRDefault="005754BB" w:rsidP="00400B90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400B90">
        <w:rPr>
          <w:b/>
          <w:sz w:val="28"/>
          <w:szCs w:val="28"/>
        </w:rPr>
        <w:lastRenderedPageBreak/>
        <w:t>Тема: «Взаимосвязь в природе».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8D7C3E">
        <w:rPr>
          <w:b/>
          <w:sz w:val="28"/>
          <w:szCs w:val="28"/>
        </w:rPr>
        <w:t>Цель:</w:t>
      </w:r>
    </w:p>
    <w:p w:rsidR="005754BB" w:rsidRPr="008D7C3E" w:rsidRDefault="008D7C3E" w:rsidP="00400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B" w:rsidRPr="008D7C3E">
        <w:rPr>
          <w:sz w:val="28"/>
          <w:szCs w:val="28"/>
        </w:rPr>
        <w:t>Раскрыть красоту природы.</w:t>
      </w:r>
    </w:p>
    <w:p w:rsidR="005754BB" w:rsidRPr="008D7C3E" w:rsidRDefault="008D7C3E" w:rsidP="00400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B" w:rsidRPr="008D7C3E">
        <w:rPr>
          <w:sz w:val="28"/>
          <w:szCs w:val="28"/>
        </w:rPr>
        <w:t>Дать представление о цепи (взаимосвязи) в окружающей природе.</w:t>
      </w:r>
    </w:p>
    <w:p w:rsidR="005754BB" w:rsidRPr="008D7C3E" w:rsidRDefault="008D7C3E" w:rsidP="00400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B" w:rsidRPr="008D7C3E">
        <w:rPr>
          <w:sz w:val="28"/>
          <w:szCs w:val="28"/>
        </w:rPr>
        <w:t>Показать отрицательные последствия нарушения человеком природных цепей.</w:t>
      </w:r>
    </w:p>
    <w:p w:rsidR="00400B90" w:rsidRDefault="008D7C3E" w:rsidP="00400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4BB" w:rsidRPr="008D7C3E">
        <w:rPr>
          <w:sz w:val="28"/>
          <w:szCs w:val="28"/>
        </w:rPr>
        <w:t>Воспитание у детей экологической культуры.</w:t>
      </w:r>
    </w:p>
    <w:p w:rsidR="005754BB" w:rsidRPr="008D7C3E" w:rsidRDefault="00400B90" w:rsidP="00400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4BB" w:rsidRPr="008D7C3E">
        <w:rPr>
          <w:sz w:val="28"/>
          <w:szCs w:val="28"/>
        </w:rPr>
        <w:t xml:space="preserve">Природа — великий и мудрый воспитатель. К глубокому сожалению, ещё многие равнодушны к красоте и гармонии природы. Может быть от того, что не представляют, как бедна была бы жизнь без обилия животных и растении, как они нужны, полезны, просто необходимы, наконец. Наша задача — научиться </w:t>
      </w:r>
      <w:r w:rsidR="008D7C3E">
        <w:rPr>
          <w:sz w:val="28"/>
          <w:szCs w:val="28"/>
        </w:rPr>
        <w:t>«</w:t>
      </w:r>
      <w:r w:rsidR="005754BB" w:rsidRPr="008D7C3E">
        <w:rPr>
          <w:sz w:val="28"/>
          <w:szCs w:val="28"/>
        </w:rPr>
        <w:t>читать» книгу природы. Ядовитый мухомор- лекарство для животных, комары — незаменимый корм для рыб волки санитары для леса. Мы должны любить и беречь природу.</w:t>
      </w:r>
    </w:p>
    <w:p w:rsidR="005754BB" w:rsidRPr="008D7C3E" w:rsidRDefault="005754BB" w:rsidP="00400B90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  <w:r w:rsidRPr="008D7C3E">
        <w:rPr>
          <w:i/>
          <w:sz w:val="28"/>
          <w:szCs w:val="28"/>
          <w:u w:val="single"/>
        </w:rPr>
        <w:t>Начинаем игру. Игроков прошу к барабану</w:t>
      </w:r>
      <w:r w:rsidRPr="008D7C3E">
        <w:rPr>
          <w:sz w:val="28"/>
          <w:szCs w:val="28"/>
        </w:rPr>
        <w:t>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b/>
          <w:bCs/>
          <w:sz w:val="28"/>
          <w:szCs w:val="28"/>
        </w:rPr>
        <w:t>1 задание.</w:t>
      </w:r>
    </w:p>
    <w:p w:rsidR="008D7C3E" w:rsidRPr="008D7C3E" w:rsidRDefault="008D7C3E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8D7C3E">
        <w:rPr>
          <w:sz w:val="28"/>
          <w:szCs w:val="28"/>
          <w:u w:val="single"/>
        </w:rPr>
        <w:t>Воздух.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Назовите газообразных тело,</w:t>
      </w:r>
      <w:r w:rsidR="008D7C3E">
        <w:rPr>
          <w:sz w:val="28"/>
          <w:szCs w:val="28"/>
        </w:rPr>
        <w:t xml:space="preserve"> </w:t>
      </w:r>
      <w:r w:rsidRPr="008D7C3E">
        <w:rPr>
          <w:sz w:val="28"/>
          <w:szCs w:val="28"/>
        </w:rPr>
        <w:t xml:space="preserve">состоящее из различных веществ. 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Через нос проходит в грудь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И обратный держит путь.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Он невидимый, и всё 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Без него мы жить не можем.</w:t>
      </w:r>
    </w:p>
    <w:p w:rsidR="005754BB" w:rsidRPr="008D7C3E" w:rsidRDefault="008D7C3E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Он всегда есть везде</w:t>
      </w:r>
      <w:r w:rsidR="005754BB" w:rsidRPr="008D7C3E">
        <w:rPr>
          <w:sz w:val="28"/>
          <w:szCs w:val="28"/>
        </w:rPr>
        <w:t>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Он вокруг нас, 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Но он невидимый.</w:t>
      </w:r>
    </w:p>
    <w:p w:rsid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  <w:u w:val="single"/>
        </w:rPr>
        <w:t>Вывод</w:t>
      </w:r>
      <w:r w:rsidRPr="008D7C3E">
        <w:rPr>
          <w:sz w:val="28"/>
          <w:szCs w:val="28"/>
        </w:rPr>
        <w:t>: Воздухом дышат все живые существа. Можем мы увидеть воздух?</w:t>
      </w:r>
      <w:r w:rsidR="008D7C3E">
        <w:rPr>
          <w:sz w:val="28"/>
          <w:szCs w:val="28"/>
        </w:rPr>
        <w:t xml:space="preserve"> </w:t>
      </w:r>
      <w:r w:rsidRPr="008D7C3E">
        <w:rPr>
          <w:sz w:val="28"/>
          <w:szCs w:val="28"/>
        </w:rPr>
        <w:t>(Нет он не имеет цвет</w:t>
      </w:r>
      <w:r w:rsidR="008D7C3E">
        <w:rPr>
          <w:sz w:val="28"/>
          <w:szCs w:val="28"/>
        </w:rPr>
        <w:t>а). Понюхайте, чем он пахнет? (</w:t>
      </w:r>
      <w:r w:rsidRPr="008D7C3E">
        <w:rPr>
          <w:sz w:val="28"/>
          <w:szCs w:val="28"/>
        </w:rPr>
        <w:t>Не имеет запаха, когда он чистый). Лизните, каков он на вкус? (Не имеет вкуса). Щупать можно. Что и кто делает воздух грязным?</w:t>
      </w:r>
      <w:r w:rsidR="008D7C3E">
        <w:rPr>
          <w:sz w:val="28"/>
          <w:szCs w:val="28"/>
        </w:rPr>
        <w:t xml:space="preserve"> </w:t>
      </w:r>
      <w:r w:rsidRPr="008D7C3E">
        <w:rPr>
          <w:sz w:val="28"/>
          <w:szCs w:val="28"/>
        </w:rPr>
        <w:t>Что надо делать, чтобы воздух был чистым? (Сажать деревья, строить очистительные сооружения).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b/>
          <w:bCs/>
          <w:sz w:val="28"/>
          <w:szCs w:val="28"/>
        </w:rPr>
        <w:lastRenderedPageBreak/>
        <w:t>2 задание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  <w:u w:val="single"/>
        </w:rPr>
        <w:t>Деревья</w:t>
      </w:r>
      <w:r w:rsidRPr="008D7C3E">
        <w:rPr>
          <w:sz w:val="28"/>
          <w:szCs w:val="28"/>
        </w:rPr>
        <w:t>. Это удивительное дерево, во время цветения просто волшебное. Его вполне можно назвать деревом — горожанином.</w:t>
      </w:r>
    </w:p>
    <w:p w:rsidR="005754BB" w:rsidRPr="008D7C3E" w:rsidRDefault="008D7C3E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Липа</w:t>
      </w:r>
      <w:r>
        <w:rPr>
          <w:sz w:val="28"/>
          <w:szCs w:val="28"/>
        </w:rPr>
        <w:t xml:space="preserve"> - д</w:t>
      </w:r>
      <w:r w:rsidR="005754BB" w:rsidRPr="008D7C3E">
        <w:rPr>
          <w:sz w:val="28"/>
          <w:szCs w:val="28"/>
        </w:rPr>
        <w:t>ревесина желтоватая, мягкая. Она не трескается не коробится при сушке. Русские матрешки, расписная посуда и многое другое, чудесные произведения искусства тоже из этого дерева.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  <w:u w:val="single"/>
        </w:rPr>
        <w:t>Вывод</w:t>
      </w:r>
      <w:r w:rsidRPr="008D7C3E">
        <w:rPr>
          <w:i/>
          <w:sz w:val="28"/>
          <w:szCs w:val="28"/>
        </w:rPr>
        <w:t>:</w:t>
      </w:r>
      <w:r w:rsidRPr="008D7C3E">
        <w:rPr>
          <w:sz w:val="28"/>
          <w:szCs w:val="28"/>
        </w:rPr>
        <w:t xml:space="preserve"> Липу в городах сажают люди, которые любят лето. Ведь она напоминает о лете каждый день. Вот поставили на стол банку меда одного из лучших, а если кто простудился, наверняка заварит себе липовый цвет, попьёт перед сном, а утром почувствует себя лучше. В маленьких городах липам особенно привольно чем в больших, наполненных пылью и гарью. Многие думают, что городскую загрязнённость липы переносят хорошо, это не так. В лесу эти деревья доживают до 300- 400 лет, в городах 150лет. А как липу любят насекомые. Около 70 видов насекомых посещают липу. И всем хватает пыльцы и нектара.</w:t>
      </w:r>
    </w:p>
    <w:p w:rsidR="005754BB" w:rsidRPr="008D7C3E" w:rsidRDefault="005754BB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 w:rsidRPr="008D7C3E">
        <w:rPr>
          <w:b/>
          <w:bCs/>
          <w:sz w:val="28"/>
          <w:szCs w:val="28"/>
        </w:rPr>
        <w:t xml:space="preserve">3 задание </w:t>
      </w:r>
    </w:p>
    <w:p w:rsidR="008D7C3E" w:rsidRP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  <w:u w:val="single"/>
        </w:rPr>
        <w:t>Насекомые.</w:t>
      </w:r>
      <w:r w:rsidRPr="008D7C3E">
        <w:rPr>
          <w:sz w:val="28"/>
          <w:szCs w:val="28"/>
        </w:rPr>
        <w:t xml:space="preserve"> </w:t>
      </w:r>
      <w:r w:rsidR="008D7C3E">
        <w:rPr>
          <w:sz w:val="28"/>
          <w:szCs w:val="28"/>
        </w:rPr>
        <w:t xml:space="preserve"> (</w:t>
      </w:r>
      <w:r w:rsidR="008D7C3E" w:rsidRPr="008D7C3E">
        <w:rPr>
          <w:sz w:val="28"/>
          <w:szCs w:val="28"/>
        </w:rPr>
        <w:t>Шмель</w:t>
      </w:r>
      <w:r w:rsidR="008D7C3E">
        <w:rPr>
          <w:sz w:val="28"/>
          <w:szCs w:val="28"/>
        </w:rPr>
        <w:t>).</w:t>
      </w:r>
    </w:p>
    <w:p w:rsidR="005754BB" w:rsidRPr="008D7C3E" w:rsidRDefault="008D7C3E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BB" w:rsidRPr="008D7C3E">
        <w:rPr>
          <w:sz w:val="28"/>
          <w:szCs w:val="28"/>
        </w:rPr>
        <w:t>На лесной поляне, на склоне оврага, где припекает солнце и цветут ивы, слышаться шуршание прошлогодней листвы и глухое гулене — из земляного убежища выберется это мохнатое насекомое. Медленно ползает, согревается и летит есть к золотым барашкам ивы, переполненным нектаром и пыльцой.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  <w:u w:val="single"/>
        </w:rPr>
        <w:t>Вывод</w:t>
      </w:r>
      <w:r w:rsidRPr="008D7C3E">
        <w:rPr>
          <w:sz w:val="28"/>
          <w:szCs w:val="28"/>
        </w:rPr>
        <w:t>: Но шмелей осталось мало. И</w:t>
      </w:r>
      <w:r w:rsidR="008D7C3E">
        <w:rPr>
          <w:sz w:val="28"/>
          <w:szCs w:val="28"/>
        </w:rPr>
        <w:t xml:space="preserve">х убивают химикатами, </w:t>
      </w:r>
      <w:r w:rsidR="008D7C3E" w:rsidRPr="008D7C3E">
        <w:rPr>
          <w:sz w:val="28"/>
          <w:szCs w:val="28"/>
        </w:rPr>
        <w:t>предназ</w:t>
      </w:r>
      <w:r w:rsidRPr="008D7C3E">
        <w:rPr>
          <w:sz w:val="28"/>
          <w:szCs w:val="28"/>
        </w:rPr>
        <w:t xml:space="preserve">наченные совсем не для них. </w:t>
      </w:r>
      <w:r w:rsidR="008D7C3E">
        <w:rPr>
          <w:sz w:val="28"/>
          <w:szCs w:val="28"/>
        </w:rPr>
        <w:t>Их г</w:t>
      </w:r>
      <w:r w:rsidR="008D7C3E" w:rsidRPr="008D7C3E">
        <w:rPr>
          <w:sz w:val="28"/>
          <w:szCs w:val="28"/>
        </w:rPr>
        <w:t>незд</w:t>
      </w:r>
      <w:r w:rsidR="008D7C3E">
        <w:rPr>
          <w:sz w:val="28"/>
          <w:szCs w:val="28"/>
        </w:rPr>
        <w:t xml:space="preserve">а </w:t>
      </w:r>
      <w:r w:rsidR="008D7C3E" w:rsidRPr="008D7C3E">
        <w:rPr>
          <w:sz w:val="28"/>
          <w:szCs w:val="28"/>
        </w:rPr>
        <w:t>затаптывают</w:t>
      </w:r>
      <w:r w:rsidRPr="008D7C3E">
        <w:rPr>
          <w:sz w:val="28"/>
          <w:szCs w:val="28"/>
        </w:rPr>
        <w:t xml:space="preserve"> коровы и уничтожают косцы на лугах. Порой мальчишки разоряют гнёзда (любители шмелиного мёда, </w:t>
      </w:r>
      <w:r w:rsidR="008D7C3E">
        <w:rPr>
          <w:sz w:val="28"/>
          <w:szCs w:val="28"/>
        </w:rPr>
        <w:t xml:space="preserve">кстати совсем невкусного). Из - </w:t>
      </w:r>
      <w:r w:rsidRPr="008D7C3E">
        <w:rPr>
          <w:sz w:val="28"/>
          <w:szCs w:val="28"/>
        </w:rPr>
        <w:t>з</w:t>
      </w:r>
      <w:r w:rsidR="008D7C3E">
        <w:rPr>
          <w:sz w:val="28"/>
          <w:szCs w:val="28"/>
        </w:rPr>
        <w:t xml:space="preserve">а распашки, скашивания травы </w:t>
      </w:r>
      <w:proofErr w:type="gramStart"/>
      <w:r w:rsidR="008D7C3E">
        <w:rPr>
          <w:sz w:val="28"/>
          <w:szCs w:val="28"/>
        </w:rPr>
        <w:t>на  лугах</w:t>
      </w:r>
      <w:proofErr w:type="gramEnd"/>
      <w:r w:rsidRPr="008D7C3E">
        <w:rPr>
          <w:sz w:val="28"/>
          <w:szCs w:val="28"/>
        </w:rPr>
        <w:t xml:space="preserve"> исчезают кормящие </w:t>
      </w:r>
      <w:r w:rsidR="00400B90">
        <w:rPr>
          <w:sz w:val="28"/>
          <w:szCs w:val="28"/>
        </w:rPr>
        <w:t>ш</w:t>
      </w:r>
      <w:r w:rsidRPr="008D7C3E">
        <w:rPr>
          <w:sz w:val="28"/>
          <w:szCs w:val="28"/>
        </w:rPr>
        <w:t>мелей цветы. А сухая трава, под защитой которой устраивают гнезда весной, бывае</w:t>
      </w:r>
      <w:r w:rsidR="00400B90">
        <w:rPr>
          <w:sz w:val="28"/>
          <w:szCs w:val="28"/>
        </w:rPr>
        <w:t>т, загорается, подпаленная чей-</w:t>
      </w:r>
      <w:r w:rsidR="00400B90" w:rsidRPr="008D7C3E">
        <w:rPr>
          <w:sz w:val="28"/>
          <w:szCs w:val="28"/>
        </w:rPr>
        <w:t>то</w:t>
      </w:r>
      <w:r w:rsidRPr="008D7C3E">
        <w:rPr>
          <w:sz w:val="28"/>
          <w:szCs w:val="28"/>
        </w:rPr>
        <w:t xml:space="preserve"> рукой. Шмелиный воск, из которого </w:t>
      </w:r>
      <w:r w:rsidR="00400B90">
        <w:rPr>
          <w:sz w:val="28"/>
          <w:szCs w:val="28"/>
        </w:rPr>
        <w:t xml:space="preserve">самка делает колыбель для яиц, особый - </w:t>
      </w:r>
      <w:r w:rsidRPr="008D7C3E">
        <w:rPr>
          <w:sz w:val="28"/>
          <w:szCs w:val="28"/>
        </w:rPr>
        <w:t>он легко вспыхивает и сгорает дотла.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lastRenderedPageBreak/>
        <w:t>Ребята берегите шмелей, это чудесные существа природы.</w:t>
      </w:r>
    </w:p>
    <w:p w:rsidR="005754BB" w:rsidRPr="008D7C3E" w:rsidRDefault="005754BB" w:rsidP="00400B90">
      <w:pPr>
        <w:pStyle w:val="a3"/>
        <w:spacing w:after="0" w:line="360" w:lineRule="auto"/>
        <w:ind w:left="786"/>
        <w:jc w:val="both"/>
        <w:rPr>
          <w:sz w:val="28"/>
          <w:szCs w:val="28"/>
        </w:rPr>
      </w:pPr>
      <w:r w:rsidRPr="00400B90">
        <w:rPr>
          <w:b/>
          <w:sz w:val="28"/>
          <w:szCs w:val="28"/>
        </w:rPr>
        <w:t>Заключительная часть</w:t>
      </w:r>
      <w:r w:rsidRPr="008D7C3E">
        <w:rPr>
          <w:sz w:val="28"/>
          <w:szCs w:val="28"/>
        </w:rPr>
        <w:t>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Что изучает связи между живыми существами и окружающей средой, между человеком и природой?</w:t>
      </w:r>
      <w:r w:rsidR="00400B90">
        <w:rPr>
          <w:sz w:val="28"/>
          <w:szCs w:val="28"/>
        </w:rPr>
        <w:t xml:space="preserve"> (экология).</w:t>
      </w:r>
    </w:p>
    <w:p w:rsidR="005754BB" w:rsidRPr="00400B90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00B90">
        <w:rPr>
          <w:sz w:val="28"/>
          <w:szCs w:val="28"/>
          <w:u w:val="single"/>
        </w:rPr>
        <w:t>Вывод:</w:t>
      </w:r>
      <w:r w:rsidRPr="008D7C3E">
        <w:rPr>
          <w:sz w:val="28"/>
          <w:szCs w:val="28"/>
        </w:rPr>
        <w:t xml:space="preserve"> </w:t>
      </w:r>
      <w:r w:rsidR="00400B90" w:rsidRPr="008D7C3E">
        <w:rPr>
          <w:sz w:val="28"/>
          <w:szCs w:val="28"/>
        </w:rPr>
        <w:t>а</w:t>
      </w:r>
      <w:r w:rsidRPr="008D7C3E">
        <w:rPr>
          <w:sz w:val="28"/>
          <w:szCs w:val="28"/>
        </w:rPr>
        <w:t xml:space="preserve"> теперь, давайте посмотрим, есть ли связь между этими</w:t>
      </w:r>
      <w:r w:rsidR="00400B90">
        <w:rPr>
          <w:sz w:val="28"/>
          <w:szCs w:val="28"/>
        </w:rPr>
        <w:t xml:space="preserve"> словами: воздух</w:t>
      </w:r>
      <w:r w:rsidR="00400B90" w:rsidRPr="00400B90">
        <w:rPr>
          <w:sz w:val="28"/>
          <w:szCs w:val="28"/>
        </w:rPr>
        <w:t xml:space="preserve"> – деревья - шмели;</w:t>
      </w:r>
    </w:p>
    <w:p w:rsidR="005754BB" w:rsidRPr="008D7C3E" w:rsidRDefault="00400B90" w:rsidP="00400B90">
      <w:pPr>
        <w:pStyle w:val="a3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человек – воздух – растения - </w:t>
      </w:r>
      <w:r w:rsidR="005754BB" w:rsidRPr="008D7C3E">
        <w:rPr>
          <w:sz w:val="28"/>
          <w:szCs w:val="28"/>
        </w:rPr>
        <w:t xml:space="preserve"> насекомые</w:t>
      </w:r>
      <w:r>
        <w:rPr>
          <w:sz w:val="28"/>
          <w:szCs w:val="28"/>
        </w:rPr>
        <w:t>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И так мы составили цепь. А теперь мы возьмем металлическую цепь и уберем одно звено. Что произойдет? Она разрушаться. Тоже самое произойдет и с нашей цепью.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Итак, если уничтожить насекомых, что будет? 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Как вы думаете, а имеет ли кто право нарушить эти природные цепи?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В природе всё взаимосвязано. 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Друзья запомните навсегда: человек, погубивший природу, погубит и себя, так как он сам часть природы. 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Берегите всех зверей внутри природы. Убивайте лишь зверей внутри себя.</w:t>
      </w:r>
    </w:p>
    <w:p w:rsidR="005754BB" w:rsidRPr="00400B90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>Человек, изучающие связи между живыми существами и окружающей их средой?</w:t>
      </w:r>
      <w:r w:rsidR="00400B90">
        <w:rPr>
          <w:sz w:val="28"/>
          <w:szCs w:val="28"/>
        </w:rPr>
        <w:t xml:space="preserve"> (э</w:t>
      </w:r>
      <w:r w:rsidRPr="00400B90">
        <w:rPr>
          <w:sz w:val="28"/>
          <w:szCs w:val="28"/>
        </w:rPr>
        <w:t>колог</w:t>
      </w:r>
      <w:r w:rsidR="00400B90">
        <w:rPr>
          <w:sz w:val="28"/>
          <w:szCs w:val="28"/>
        </w:rPr>
        <w:t>).</w:t>
      </w:r>
    </w:p>
    <w:p w:rsidR="005754BB" w:rsidRPr="008D7C3E" w:rsidRDefault="005754BB" w:rsidP="00400B9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D7C3E">
        <w:rPr>
          <w:sz w:val="28"/>
          <w:szCs w:val="28"/>
        </w:rPr>
        <w:t xml:space="preserve">Звучит песня «Живи, Земля!» </w:t>
      </w:r>
    </w:p>
    <w:p w:rsidR="005754BB" w:rsidRPr="008D7C3E" w:rsidRDefault="005754BB" w:rsidP="00400B9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C4609A" w:rsidRPr="008D7C3E" w:rsidRDefault="00C4609A" w:rsidP="00400B9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4609A" w:rsidRPr="008D7C3E" w:rsidSect="00400B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833"/>
    <w:multiLevelType w:val="multilevel"/>
    <w:tmpl w:val="384C13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E"/>
    <w:rsid w:val="00152E4E"/>
    <w:rsid w:val="00400B90"/>
    <w:rsid w:val="005754BB"/>
    <w:rsid w:val="008D7C3E"/>
    <w:rsid w:val="00C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8931-60D6-4DE3-A9CB-C37D40D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2019-02-28T05:28:00Z</dcterms:created>
  <dcterms:modified xsi:type="dcterms:W3CDTF">2019-02-28T05:46:00Z</dcterms:modified>
</cp:coreProperties>
</file>